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32B" w:rsidRPr="0043332B" w:rsidRDefault="0043332B" w:rsidP="0043332B">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b/>
          <w:bCs/>
          <w:color w:val="FF0000"/>
          <w:sz w:val="28"/>
          <w:szCs w:val="28"/>
          <w:lang w:eastAsia="ru-RU"/>
        </w:rPr>
        <w:t>СОЦИ</w:t>
      </w:r>
      <w:bookmarkStart w:id="0" w:name="_GoBack"/>
      <w:bookmarkEnd w:id="0"/>
      <w:r w:rsidRPr="0043332B">
        <w:rPr>
          <w:rFonts w:ascii="Times New Roman" w:eastAsia="Times New Roman" w:hAnsi="Times New Roman" w:cs="Times New Roman"/>
          <w:b/>
          <w:bCs/>
          <w:color w:val="FF0000"/>
          <w:sz w:val="28"/>
          <w:szCs w:val="28"/>
          <w:lang w:eastAsia="ru-RU"/>
        </w:rPr>
        <w:t>АЛЬНЫЕ  И  МЕДИЦИНСКИЕ ПОСЛЕДСТВИЯ УПОТРЕБЛЕНИЯ</w:t>
      </w:r>
    </w:p>
    <w:p w:rsidR="0043332B" w:rsidRPr="0043332B" w:rsidRDefault="0043332B" w:rsidP="0043332B">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b/>
          <w:bCs/>
          <w:color w:val="FF0000"/>
          <w:sz w:val="28"/>
          <w:szCs w:val="28"/>
          <w:lang w:eastAsia="ru-RU"/>
        </w:rPr>
        <w:t>ПСИХОАКТИВНЫХ ВЕЩЕСТВ.</w:t>
      </w:r>
    </w:p>
    <w:p w:rsidR="0043332B" w:rsidRPr="0043332B" w:rsidRDefault="0043332B" w:rsidP="0043332B">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b/>
          <w:bCs/>
          <w:color w:val="800080"/>
          <w:sz w:val="28"/>
          <w:szCs w:val="28"/>
          <w:lang w:eastAsia="ru-RU"/>
        </w:rPr>
        <w:t>МИФЫ И РЕАЛЬНОСТЬ</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К </w:t>
      </w:r>
      <w:r w:rsidRPr="0043332B">
        <w:rPr>
          <w:rFonts w:ascii="Times New Roman" w:eastAsia="Times New Roman" w:hAnsi="Times New Roman" w:cs="Times New Roman"/>
          <w:b/>
          <w:bCs/>
          <w:color w:val="111111"/>
          <w:sz w:val="28"/>
          <w:szCs w:val="28"/>
          <w:lang w:eastAsia="ru-RU"/>
        </w:rPr>
        <w:t>социальным</w:t>
      </w:r>
      <w:r w:rsidRPr="0043332B">
        <w:rPr>
          <w:rFonts w:ascii="Times New Roman" w:eastAsia="Times New Roman" w:hAnsi="Times New Roman" w:cs="Times New Roman"/>
          <w:color w:val="111111"/>
          <w:sz w:val="28"/>
          <w:szCs w:val="28"/>
          <w:lang w:eastAsia="ru-RU"/>
        </w:rPr>
        <w:t> последствиям следует отнести комплекс демографических, экономических, политических, нравственно-этических и прочих проблем, связанных с злоупотреблением ПАВ. </w:t>
      </w:r>
      <w:r w:rsidRPr="0043332B">
        <w:rPr>
          <w:rFonts w:ascii="Times New Roman" w:eastAsia="Times New Roman" w:hAnsi="Times New Roman" w:cs="Times New Roman"/>
          <w:i/>
          <w:iCs/>
          <w:color w:val="111111"/>
          <w:sz w:val="28"/>
          <w:szCs w:val="28"/>
          <w:lang w:eastAsia="ru-RU"/>
        </w:rPr>
        <w:t>Причем под злоупотреблением мы понимаем их любое немедицинское употребление</w:t>
      </w:r>
      <w:r w:rsidRPr="0043332B">
        <w:rPr>
          <w:rFonts w:ascii="Times New Roman" w:eastAsia="Times New Roman" w:hAnsi="Times New Roman" w:cs="Times New Roman"/>
          <w:color w:val="111111"/>
          <w:sz w:val="28"/>
          <w:szCs w:val="28"/>
          <w:lang w:eastAsia="ru-RU"/>
        </w:rPr>
        <w:t>.</w:t>
      </w:r>
    </w:p>
    <w:p w:rsidR="0043332B" w:rsidRPr="0043332B" w:rsidRDefault="0043332B" w:rsidP="0043332B">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b/>
          <w:bCs/>
          <w:color w:val="800080"/>
          <w:sz w:val="28"/>
          <w:szCs w:val="28"/>
          <w:lang w:eastAsia="ru-RU"/>
        </w:rPr>
        <w:t>Демографические последствия</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Уже в первые 40 лет после Великой Отечественной войны наше население выросло всего на 35%, а употребление алкоголя - на 770%.</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Согласно данным ВОЗ, каждый третий в мире из умерших погибает от причин, связанных с алкоголем, </w:t>
      </w:r>
      <w:r w:rsidRPr="0043332B">
        <w:rPr>
          <w:rFonts w:ascii="Times New Roman" w:eastAsia="Times New Roman" w:hAnsi="Times New Roman" w:cs="Times New Roman"/>
          <w:b/>
          <w:bCs/>
          <w:i/>
          <w:iCs/>
          <w:color w:val="0000CD"/>
          <w:sz w:val="28"/>
          <w:szCs w:val="28"/>
          <w:lang w:eastAsia="ru-RU"/>
        </w:rPr>
        <w:t>а каждый пятый - от причин, связанных с табаком. В нашей стране от причин, связанных с алкоголем, ежегодно умирает около миллиона, а от табака - около 500 тысяч человек.</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По официальной статистике, коэффициент рождений у нас 6, а смертности - 15. Это значит, что у нас рождается в 2,5 раза меньше, чем умирает.</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По ожидаемой продолжительности жизни мужчины занимают 135-е место в мире, а женщины - 100-е. Такая беспрецедентная разница в продолжительности жизни мужчин и женщин, как уже отмечалось выше, является косвенным показателем того, что кроме социальных условий и экологии на продолжительность жизни влияют алкоголь, табак и наркотики, потребление которых среди мужчин распространено гораздо больше, чем среди женщин. Такого разрыва между продолжительностью жизни мужчин и женщин нет больше нигде в мире, несмотря на то, что повальное пьянство среди русских мужчин и низкий уровень быта в России делают жизнь русской женщины намного тяжелее, чем у ее ровесницы в одной из цивилизованных стран.</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Потребление алкоголя, табака и наркотиков разрушает семьи и увеличивает число разводов, приводит к диспропорции полов и падению нравов, провоцирует рождение внебрачных детей, сокращает рождаемость и приводит к рождению ослабленных и дебильных детей, в том числе физических уродов.</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Демографические последствия потребления ПАВ сказываются на генофонде нации, психической стабильности в обществе и становятся угрозой национальной безопасности страны.</w:t>
      </w:r>
    </w:p>
    <w:p w:rsidR="0043332B" w:rsidRPr="0043332B" w:rsidRDefault="0043332B" w:rsidP="0043332B">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b/>
          <w:bCs/>
          <w:color w:val="800080"/>
          <w:sz w:val="28"/>
          <w:szCs w:val="28"/>
          <w:lang w:eastAsia="ru-RU"/>
        </w:rPr>
        <w:t>Экономические последствия</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Алкоголь, табак и наркотики в любых дозах снижают производительность труда, увеличивают прогулы, поломки, аварии, пожары, увеличивают брак. Более 50% автокатастроф совершается по вине алкоголя, риск аварий увеличивается и у курильщиков. Что касается наркомана, то он очень быстро выпадает из трудовой деятельности и становится асоциальным элементом.</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Легенды о том, что алкоголь, табак и наркотики выгодны для экономики, объясняют лишь то, что они выгодны для тех, кто делает на этом деньги. Магия сиюминутных денег опьяняет и государственную торговлю. Общество в целом только теряет, потому что не может быть сильным государство, в котором прогуливают, делают брак, совершают аварии, болеют и умирают по причинам, связанным с употреблением интоксикантов.</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lastRenderedPageBreak/>
        <w:t>В годы действия антиалкогольного Указа 1985 - 1987 гг. лишь кратковременное уменьшение потребления алкоголя резко увеличило производительность труда, а число прогулов уменьшилось на 40%.</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Мудрость государства должна состоять в том, чтобы не вводить собственную экономику в наркотическую зависимость от алкогольно-табачной денежной выручки. Необходима такая алкогольно-табачная экономическая политика, чтобы государственные производство и торговля не были заинтересованы увеличивать потребление этих веществ. К сожалению, легкие деньги соблазняют и государственных чиновников. В результате, сиюминутный денежный выигрыш оборачивается долгосрочными экономическими потерями для государства.</w:t>
      </w:r>
    </w:p>
    <w:p w:rsidR="0043332B" w:rsidRPr="0043332B" w:rsidRDefault="0043332B" w:rsidP="0043332B">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b/>
          <w:bCs/>
          <w:color w:val="800080"/>
          <w:sz w:val="28"/>
          <w:szCs w:val="28"/>
          <w:lang w:eastAsia="ru-RU"/>
        </w:rPr>
        <w:t>Нравственно-правовые последствия</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Действуя разрушительно на мозг человека и вызывая зависимость, все алкоголь, табак и наркотики подрывают нравственное здоровье личности. О необязательности и беспринципности пьющих людей и наркоманов известно всем. Но даже "безобидный" курильщик, нередко сам того не ведая, нарушает общественное благополучие и спокойствие: курильщик вынуждает нас дышать табачным дымом, разбрасывает окурки и пустые пачки сигарет, сплевывает мокроту, устраивает себе бесконечный перекур, когда его некурящий  коллега в это время работает. Даже очень любящий родитель, даже при очень стесненных средствах на свой порок деньги обязательно найдет. Растормаживая поведение, интоксиканты способствуют случайным половым связям, асоциальным поступкам.</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По данным ВОЗ, страна, где прекращено потребление алкоголя, может закрыть девять десятых своих тюрем. От 60 до 90% преступлений и правонарушений совершаются людьми в состоянии алкогольного опьянения. </w:t>
      </w:r>
      <w:r w:rsidRPr="0043332B">
        <w:rPr>
          <w:rFonts w:ascii="Times New Roman" w:eastAsia="Times New Roman" w:hAnsi="Times New Roman" w:cs="Times New Roman"/>
          <w:b/>
          <w:bCs/>
          <w:i/>
          <w:iCs/>
          <w:color w:val="0000CD"/>
          <w:sz w:val="28"/>
          <w:szCs w:val="28"/>
          <w:lang w:eastAsia="ru-RU"/>
        </w:rPr>
        <w:t>После частичных ограничений алкоголя 1985 - 1987 гг. общая преступность снизилась на четверть, а по тяжким преступлениям на одну треть.</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Что касается наркотиков, то каждый наркоман - потенциальный правонарушитель, потому что наркотики стоят очень дорого, они нужны постоянно, сам наркоман работать не в состоянии, поэтому идет на любое преступление, лишь бы "достать деньги на очередную дозу".</w:t>
      </w:r>
    </w:p>
    <w:p w:rsidR="0043332B" w:rsidRPr="0043332B" w:rsidRDefault="0043332B" w:rsidP="0043332B">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Злоупотребление ПАВ это - семейные ссоры и неприятности, эгоизм, потеря совести, отсутствие заботы о детях, разводы, изменения и деградация личности, неэффективная работа, хулиганство и преступления.</w:t>
      </w:r>
    </w:p>
    <w:p w:rsidR="0043332B" w:rsidRPr="0043332B" w:rsidRDefault="0043332B" w:rsidP="0043332B">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b/>
          <w:bCs/>
          <w:color w:val="800080"/>
          <w:sz w:val="28"/>
          <w:szCs w:val="28"/>
          <w:lang w:eastAsia="ru-RU"/>
        </w:rPr>
        <w:t>Политические последствия</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Алкоголь резко угнетает духовную жизнь человека. Даже у умеренно пьющих" снижается интеллектуальный потенциал, и после каждой выпивки остается "кладбище" погибших нервных клеток. У мозга от алкоголя защиты нет. Не столь уж безобиден и табак. Одна выкуренная сигарета с табаком нарушает память на 7 дней. Что касается наркотиков, то они делают людей недееспособными вовсе. Даже отдельные интеллектуалы и люди богемы, проводящие наркотические эксперименты над собственным сознанием, вынуждены признать, что в периоды наркотической стимуляции меньше всего творили, что все подлинное и великое рождается только в "чистом сознании".</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Все вместе взятое катастрофически снижает интеллектуальный и духовный потенциал общества. Особенно коварно действуют интоксиканты в периоды социальных катаклизмов. Вместо того, чтобы мобилизовать человека на борьбу с трудностями, они уводят человека от борьбы, человек утрачивает способность позитивного решения своих проблем, а нередко уходит и из самой жизни. Именно этого и добиваются экономические эксплуататоры и политические противники.</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lastRenderedPageBreak/>
        <w:t>По одному из базовых законов собриологии (науке о путях отрезвления) - по закону крушения цивилизаций и формаций крупных государств, крушатся все спившиеся и погрязшие в пороках цивилизации.</w:t>
      </w:r>
    </w:p>
    <w:p w:rsidR="0043332B" w:rsidRPr="0043332B" w:rsidRDefault="0043332B" w:rsidP="0043332B">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b/>
          <w:bCs/>
          <w:color w:val="800080"/>
          <w:sz w:val="28"/>
          <w:szCs w:val="28"/>
          <w:lang w:eastAsia="ru-RU"/>
        </w:rPr>
        <w:t>Медицинские последствия</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К медицинским последствиям злоупотребления ПАВ относятся  проблемы, связанные с употреблением алкоголя, табака и наркотиков на организм человека. Следует всячески подчеркивать их пагубное влияние на все системы и органы, в любых дозах.</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Как и все яды, в определенных дозах они могут применяться в медицине. Еще древние заметили, что лекарство от яда отличается дозой. В литературе по народной медицине есть данные о возможности применения водки в смеси с растительным маслом по строго определенной схеме для лечения рака. Видимо, будучи протоплазматическим ядом, действующим на уровне клетки, алкоголь поражает и раковые клетки. Есть данные о том, что алкоголь в малых дозах снижает риск атеросклероза, однако при этом подчеркивается, что правильное питание, физическая активность и здоровый образ жизни в целом являются куда более безопасным и действенным способом снижения риска этого заболевания. </w:t>
      </w:r>
      <w:r w:rsidRPr="0043332B">
        <w:rPr>
          <w:rFonts w:ascii="Times New Roman" w:eastAsia="Times New Roman" w:hAnsi="Times New Roman" w:cs="Times New Roman"/>
          <w:b/>
          <w:bCs/>
          <w:color w:val="0000CD"/>
          <w:sz w:val="28"/>
          <w:szCs w:val="28"/>
          <w:lang w:eastAsia="ru-RU"/>
        </w:rPr>
        <w:t>Наука полностью опровергает легенды о лечебном эффекте алкоголя при радиации</w:t>
      </w:r>
      <w:r w:rsidRPr="0043332B">
        <w:rPr>
          <w:rFonts w:ascii="Times New Roman" w:eastAsia="Times New Roman" w:hAnsi="Times New Roman" w:cs="Times New Roman"/>
          <w:b/>
          <w:bCs/>
          <w:color w:val="111111"/>
          <w:sz w:val="28"/>
          <w:szCs w:val="28"/>
          <w:lang w:eastAsia="ru-RU"/>
        </w:rPr>
        <w:t>,</w:t>
      </w:r>
      <w:r w:rsidRPr="0043332B">
        <w:rPr>
          <w:rFonts w:ascii="Times New Roman" w:eastAsia="Times New Roman" w:hAnsi="Times New Roman" w:cs="Times New Roman"/>
          <w:color w:val="111111"/>
          <w:sz w:val="28"/>
          <w:szCs w:val="28"/>
          <w:lang w:eastAsia="ru-RU"/>
        </w:rPr>
        <w:t> для лечения простуды, для профилактики переохлаждения. Легенды об успокаивающем эффекте алкоголя, опровергаются статистикой роста числа психозов, связанных с его употреблением. Легенды о благотворном влиянии алкоголя на потенцию опровергаются статистикой сексуальных нарушений у лиц, злоупотребляющих спиртным. Употребление алкоголя для наркоза также рискованно, так как наркотическая доза алкоголя всего лишь вдвое ниже смертельной и равна 7,8 г на 1 кг веса. При употреблении крепких алкогольных изделий его легко передозировать, поэтому в странах с традиционным употреблением крепких алкогольных изделий опойная смерть наступает чаще, чем в винопьющих странах.</w:t>
      </w:r>
      <w:r w:rsidRPr="0043332B">
        <w:rPr>
          <w:rFonts w:ascii="Times New Roman" w:eastAsia="Times New Roman" w:hAnsi="Times New Roman" w:cs="Times New Roman"/>
          <w:b/>
          <w:bCs/>
          <w:color w:val="0000CD"/>
          <w:sz w:val="28"/>
          <w:szCs w:val="28"/>
          <w:lang w:eastAsia="ru-RU"/>
        </w:rPr>
        <w:t>У детей смертельная доза алкоголя в 5 раз ниже.</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i/>
          <w:iCs/>
          <w:color w:val="111111"/>
          <w:sz w:val="28"/>
          <w:szCs w:val="28"/>
          <w:lang w:eastAsia="ru-RU"/>
        </w:rPr>
        <w:t>Пиво приводит своих поклонников к алкоголизму точно так же, как и другие алкогольные изделия</w:t>
      </w:r>
      <w:r w:rsidRPr="0043332B">
        <w:rPr>
          <w:rFonts w:ascii="Times New Roman" w:eastAsia="Times New Roman" w:hAnsi="Times New Roman" w:cs="Times New Roman"/>
          <w:color w:val="111111"/>
          <w:sz w:val="28"/>
          <w:szCs w:val="28"/>
          <w:lang w:eastAsia="ru-RU"/>
        </w:rPr>
        <w:t>. Но разрушает здоровье по-своему. За счет поглощения большого количества жидкости в виде пива прежде всего нарушаются функции почек и развивается болезненное увеличение сердца (гипертрофия миокарда). В наркологические больницы поступают подростки, для которых выпить до 3-5 л пива в день – привычное дело. При этом нормой для человека является 1,5 л общей жидкости в день.</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Своеобразными являются нервно-психические изменения – апатичность, что связывают с неблагоприятным воздействием кадмия. Страдает печень, все ее ферменты резко повышаются, что свидетельствует о токсическом поражении.</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У детей и подростков механизмы мозга не такие, как у взрослых. Во многом благодаря этому подростковый алкоголизм практически не лечится.</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Классические проявления алкоголизма у подростков (абстинентный синдром и запои) сдвигаются на более старшие годы. При начале систематического употребления алкоголя, в том числе пива, в 12 лет, как это происходит сегодня, алкоголизм у подростков может сформироваться к 14-15 годам.</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 xml:space="preserve">В настоящее время усиленно пропагандируется концепция о пользе малых  доз. Правда состоит в том, что, по данным Всемирной организации здравоохранения, алкоголь допустимо употреблять взрослым людям и  не более 12,5 мл чистого алкоголя в неделю. Для сравнения: в бутылке пива содержится примерно 20 мл чистого спирта. Те, кто часто "лечатся" алкоголем, получают проблемы с печенью, панкреатит, алкогольную кардиомиопатию, приступы жизненно опасных аритмий сердца, развивается болезненное привыкание к алкоголю. Женщины, злоупотребляющие алкоголем,  имеют повышенный риск развития рака молочной </w:t>
      </w:r>
      <w:r w:rsidRPr="0043332B">
        <w:rPr>
          <w:rFonts w:ascii="Times New Roman" w:eastAsia="Times New Roman" w:hAnsi="Times New Roman" w:cs="Times New Roman"/>
          <w:color w:val="111111"/>
          <w:sz w:val="28"/>
          <w:szCs w:val="28"/>
          <w:lang w:eastAsia="ru-RU"/>
        </w:rPr>
        <w:lastRenderedPageBreak/>
        <w:t>железы. Кроме того, женщины спиваются быстрее, чем мужчины, и женский алкоголизм труднее поддается лечению.</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Таким образом, даже если признать, что алкоголь в некоторых случаях может являться лекарственным веществом, лекарство это крайне опасное, вызывающее зависимость, с многочисленными побочными последствиями. И его опасность тем более высока, что он свободно продается и покупается, на его приобретение рецепта врача не требуется, человек назначает себе “лечение” сам и в результате такого самолечения разрушает собственное здоровье и становится алкоголиком. Не случайно еще в 1915 году на съезде врачей алкоголь был исключен из фармакопеи (перечисления лекарственных средств, которые должны находиться в аптеках). Говоря о воздействии алкоголя на организм человека, надо обращать внимание, прежде всего, на то, что он разрушает мозг и поражает половую сферу, многократно увеличивает риск рождений ослабленных и дебильных детей. Особенно губителен алкоголь для детей и подростков, у которых все органы и системы все еще находятся в стадии формирования. Кроме того, следует говорить о том, что алкоголь - это алкогольные психозы и слабоумие, злоупотребление другими видами интоксикантов, для которых алкоголь "прокладывает дорогу", это гепатиты и гастриты, панкреатиты, цирроз печени, ожирение печени, рак печени, рак желудка, полости рта и гортани, толстой кишки, снижение потенции.</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Наука полностью опровергает многочисленные легенды и мифы о благотворном влиянии и безопасности</w:t>
      </w:r>
      <w:r w:rsidRPr="0043332B">
        <w:rPr>
          <w:rFonts w:ascii="Times New Roman" w:eastAsia="Times New Roman" w:hAnsi="Times New Roman" w:cs="Times New Roman"/>
          <w:i/>
          <w:iCs/>
          <w:color w:val="111111"/>
          <w:sz w:val="28"/>
          <w:szCs w:val="28"/>
          <w:lang w:eastAsia="ru-RU"/>
        </w:rPr>
        <w:t>курения.</w:t>
      </w:r>
      <w:r w:rsidRPr="0043332B">
        <w:rPr>
          <w:rFonts w:ascii="Times New Roman" w:eastAsia="Times New Roman" w:hAnsi="Times New Roman" w:cs="Times New Roman"/>
          <w:color w:val="111111"/>
          <w:sz w:val="28"/>
          <w:szCs w:val="28"/>
          <w:lang w:eastAsia="ru-RU"/>
        </w:rPr>
        <w:t> Табак не улучшает умственную деятельность, не успокаивает и не согревает. Наоборот, кратковременное расширение сосудов мозга сменяется их спазмом, поэтому курильщик вынужден закуривать снова и снова. Табак разрушает нервную систему, а его успокаивающий эффект скорее связан с младенческим сосательным рефлексом ("эффект соски"), что можно заменить жевательной резинкой или чем-то другим, менее опасным.</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Легенды, связанные с уменьшением вреда посредством фильтров и прочих уловок, якобы уменьшающих токсичность табака, опровергаются тем обстоятельством, что они не защищают от радиоактивных веществ, в частности, в табаке не так давно был обнаружен полоний - 210. Человек, выкуривающий 1 пачку сигарет в день, в год получает облучение, равное 10 рентген. Для сравнения: предельно допустимая доза облучения для работников рентгенкабинетов - 5 рентген в год.</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Более того, это вещество имеет свойство накапливаться в организме, а в женском организме накапливается в половых клетках и остается там даже после того, как женщина бросает курить. Не удивительно, что ослабленных и больных детей среди курящих мам гораздо больше, чем среди некурящих.</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Следует помнить, что курение - это ослабление мышления и ухудшение памяти, рассеянность, нервозность, повышение риска приобщения к иным, более сильным психоактивным веществам, рак легких и пищевода, сердечно-сосудистые заболевания, облитерирующий эндрартериит, приводящий к ампутации конечностей, снижение потенции и т.д.</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Что касается </w:t>
      </w:r>
      <w:r w:rsidRPr="0043332B">
        <w:rPr>
          <w:rFonts w:ascii="Times New Roman" w:eastAsia="Times New Roman" w:hAnsi="Times New Roman" w:cs="Times New Roman"/>
          <w:i/>
          <w:iCs/>
          <w:color w:val="111111"/>
          <w:sz w:val="28"/>
          <w:szCs w:val="28"/>
          <w:lang w:eastAsia="ru-RU"/>
        </w:rPr>
        <w:t>наркотиков</w:t>
      </w:r>
      <w:r w:rsidRPr="0043332B">
        <w:rPr>
          <w:rFonts w:ascii="Times New Roman" w:eastAsia="Times New Roman" w:hAnsi="Times New Roman" w:cs="Times New Roman"/>
          <w:color w:val="111111"/>
          <w:sz w:val="28"/>
          <w:szCs w:val="28"/>
          <w:lang w:eastAsia="ru-RU"/>
        </w:rPr>
        <w:t>, в частности препаратов морфийного ряда, то, действительно, в современной медицине без них пока не обойтись. Однако социальное употребление любых наркотиков должно быть полностью исключено, потому что последствия употребления этих веществ еще более разрушительны, чем при употреблении алкоголя и табака, и зависимость к ним возникает значительно быстрее.</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Наркотики - это тотальное разрушение организма, психозы вплоть до полного распада личности, разрушение всех органов и систем, катастрофические ослабление мышления и физическое ослабление, разрушение потенции до ее полной утраты.</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b/>
          <w:bCs/>
          <w:color w:val="111111"/>
          <w:sz w:val="28"/>
          <w:szCs w:val="28"/>
          <w:lang w:eastAsia="ru-RU"/>
        </w:rPr>
        <w:lastRenderedPageBreak/>
        <w:t>Т</w:t>
      </w:r>
      <w:r w:rsidRPr="0043332B">
        <w:rPr>
          <w:rFonts w:ascii="Times New Roman" w:eastAsia="Times New Roman" w:hAnsi="Times New Roman" w:cs="Times New Roman"/>
          <w:b/>
          <w:bCs/>
          <w:color w:val="0000CD"/>
          <w:sz w:val="28"/>
          <w:szCs w:val="28"/>
          <w:lang w:eastAsia="ru-RU"/>
        </w:rPr>
        <w:t>аким образом, алкоголь, табак и наркотики являются ядами, интоксикантами, вредными и опасными в любых дозах, в любом возрасте, но особенно разрушительны эти вещества в период формирования организма - в детском и подростковом возрасте.</w:t>
      </w:r>
      <w:r w:rsidRPr="0043332B">
        <w:rPr>
          <w:rFonts w:ascii="Times New Roman" w:eastAsia="Times New Roman" w:hAnsi="Times New Roman" w:cs="Times New Roman"/>
          <w:color w:val="111111"/>
          <w:sz w:val="28"/>
          <w:szCs w:val="28"/>
          <w:lang w:eastAsia="ru-RU"/>
        </w:rPr>
        <w:t> А среди взрослых особенно уязвимы женщины. Употребление интоксикантов подрывает национальное физическое и психическое здоровье, разрушают генофонд нации. Легенды об их полезности чаще всего связаны с коммерческими, политическими и моральными интересами определенных социальных групп. Им надо противопоставлять научные факты и научное мировоззрение.</w:t>
      </w:r>
    </w:p>
    <w:p w:rsidR="0043332B" w:rsidRPr="0043332B" w:rsidRDefault="0043332B" w:rsidP="0043332B">
      <w:pPr>
        <w:shd w:val="clear" w:color="auto" w:fill="FFFFFF"/>
        <w:spacing w:after="0" w:line="240" w:lineRule="auto"/>
        <w:jc w:val="center"/>
        <w:outlineLvl w:val="1"/>
        <w:rPr>
          <w:rFonts w:ascii="Times New Roman" w:eastAsia="Times New Roman" w:hAnsi="Times New Roman" w:cs="Times New Roman"/>
          <w:b/>
          <w:bCs/>
          <w:color w:val="111111"/>
          <w:sz w:val="28"/>
          <w:szCs w:val="28"/>
          <w:lang w:eastAsia="ru-RU"/>
        </w:rPr>
      </w:pPr>
      <w:r w:rsidRPr="0043332B">
        <w:rPr>
          <w:rFonts w:ascii="Times New Roman" w:eastAsia="Times New Roman" w:hAnsi="Times New Roman" w:cs="Times New Roman"/>
          <w:b/>
          <w:bCs/>
          <w:color w:val="FF0000"/>
          <w:sz w:val="28"/>
          <w:szCs w:val="28"/>
          <w:u w:val="single"/>
          <w:lang w:eastAsia="ru-RU"/>
        </w:rPr>
        <w:t>Признаки употребления наркотических средств и психотропных веществ</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Никто из родителей не желал бы для своего сына или дочери участи наркомана. Зависимость от психоактивных веществ проявляется не после одного приема, если не брать во внимание очень сильные наркотики. Привыкание к наркотику обычно длится примерно шесть месяцев. За это время внимательные родственники и друзья могут заметить у подростка или своего близкого человека первые признаки употребления наркотиков. На ранних этапах употребления наркотиков человека еще можно спасти от ужасной зависимости.</w:t>
      </w:r>
    </w:p>
    <w:p w:rsidR="0043332B" w:rsidRPr="0043332B" w:rsidRDefault="0043332B" w:rsidP="0043332B">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b/>
          <w:bCs/>
          <w:color w:val="FF0000"/>
          <w:sz w:val="28"/>
          <w:szCs w:val="28"/>
          <w:lang w:eastAsia="ru-RU"/>
        </w:rPr>
        <w:t>Каковы же признаки употребления наркотиков? Это:</w:t>
      </w:r>
    </w:p>
    <w:p w:rsidR="0043332B" w:rsidRPr="0043332B" w:rsidRDefault="0043332B" w:rsidP="0043332B">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       </w:t>
      </w:r>
      <w:r w:rsidRPr="0043332B">
        <w:rPr>
          <w:rFonts w:ascii="Times New Roman" w:eastAsia="Times New Roman" w:hAnsi="Times New Roman" w:cs="Times New Roman"/>
          <w:color w:val="800080"/>
          <w:sz w:val="28"/>
          <w:szCs w:val="28"/>
          <w:lang w:eastAsia="ru-RU"/>
        </w:rPr>
        <w:t> </w:t>
      </w:r>
      <w:r w:rsidRPr="0043332B">
        <w:rPr>
          <w:rFonts w:ascii="Times New Roman" w:eastAsia="Times New Roman" w:hAnsi="Times New Roman" w:cs="Times New Roman"/>
          <w:b/>
          <w:bCs/>
          <w:color w:val="800080"/>
          <w:sz w:val="28"/>
          <w:szCs w:val="28"/>
          <w:lang w:eastAsia="ru-RU"/>
        </w:rPr>
        <w:t> резкая смена настроения, возникающая без видимых причин;</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На перепады настроения не влияет ни погода, ни ссоры с близкими или друзьями. Нет ничего, чтобы могло повлиять на изменение настроения человека, но он может стать раздражительным или слишком радостным без всяких причин.</w:t>
      </w:r>
    </w:p>
    <w:p w:rsidR="0043332B" w:rsidRPr="0043332B" w:rsidRDefault="0043332B" w:rsidP="0043332B">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    </w:t>
      </w:r>
      <w:r w:rsidRPr="0043332B">
        <w:rPr>
          <w:rFonts w:ascii="Times New Roman" w:eastAsia="Times New Roman" w:hAnsi="Times New Roman" w:cs="Times New Roman"/>
          <w:b/>
          <w:bCs/>
          <w:color w:val="111111"/>
          <w:sz w:val="28"/>
          <w:szCs w:val="28"/>
          <w:lang w:eastAsia="ru-RU"/>
        </w:rPr>
        <w:t>    </w:t>
      </w:r>
      <w:r w:rsidRPr="0043332B">
        <w:rPr>
          <w:rFonts w:ascii="Times New Roman" w:eastAsia="Times New Roman" w:hAnsi="Times New Roman" w:cs="Times New Roman"/>
          <w:b/>
          <w:bCs/>
          <w:color w:val="800080"/>
          <w:sz w:val="28"/>
          <w:szCs w:val="28"/>
          <w:lang w:eastAsia="ru-RU"/>
        </w:rPr>
        <w:t> изменение ритма сна;</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Раньше человек ложился спать и вставал рано, днем был бодрым. А в период привыкания к наркотикам его ритмы меняются. Днем он может быть сонным и вялым, а ночью –бодрым.</w:t>
      </w:r>
    </w:p>
    <w:p w:rsidR="0043332B" w:rsidRPr="0043332B" w:rsidRDefault="0043332B" w:rsidP="0043332B">
      <w:pPr>
        <w:numPr>
          <w:ilvl w:val="0"/>
          <w:numId w:val="3"/>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   </w:t>
      </w:r>
      <w:r w:rsidRPr="0043332B">
        <w:rPr>
          <w:rFonts w:ascii="Times New Roman" w:eastAsia="Times New Roman" w:hAnsi="Times New Roman" w:cs="Times New Roman"/>
          <w:b/>
          <w:bCs/>
          <w:color w:val="111111"/>
          <w:sz w:val="28"/>
          <w:szCs w:val="28"/>
          <w:lang w:eastAsia="ru-RU"/>
        </w:rPr>
        <w:t>      </w:t>
      </w:r>
      <w:r w:rsidRPr="0043332B">
        <w:rPr>
          <w:rFonts w:ascii="Times New Roman" w:eastAsia="Times New Roman" w:hAnsi="Times New Roman" w:cs="Times New Roman"/>
          <w:b/>
          <w:bCs/>
          <w:color w:val="800080"/>
          <w:sz w:val="28"/>
          <w:szCs w:val="28"/>
          <w:lang w:eastAsia="ru-RU"/>
        </w:rPr>
        <w:t>изменение аппетита;</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Ранее у человека был хороший аппетит, он ел довольно много. Сейчас есть мало, без аппетита. Или наоборот – раньше ел мало, а сейчас появился «волчий» аппетит, и он есть непомерное количество пищи. Нарушается и режим приема пищи – человек может не есть весь день, а вечером с жадностью накидываться на еду.</w:t>
      </w:r>
    </w:p>
    <w:p w:rsidR="0043332B" w:rsidRPr="0043332B" w:rsidRDefault="0043332B" w:rsidP="0043332B">
      <w:pPr>
        <w:numPr>
          <w:ilvl w:val="0"/>
          <w:numId w:val="4"/>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        </w:t>
      </w:r>
      <w:r w:rsidRPr="0043332B">
        <w:rPr>
          <w:rFonts w:ascii="Times New Roman" w:eastAsia="Times New Roman" w:hAnsi="Times New Roman" w:cs="Times New Roman"/>
          <w:b/>
          <w:bCs/>
          <w:color w:val="800080"/>
          <w:sz w:val="28"/>
          <w:szCs w:val="28"/>
          <w:lang w:eastAsia="ru-RU"/>
        </w:rPr>
        <w:t> перемена в манере еды;</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Тот, кто раньше ел размеренно и медленно, теперь употребляет пищу жадно и порывисто. Самостоятельно готовить себе еду он не желает.</w:t>
      </w:r>
    </w:p>
    <w:p w:rsidR="0043332B" w:rsidRPr="0043332B" w:rsidRDefault="0043332B" w:rsidP="0043332B">
      <w:pPr>
        <w:numPr>
          <w:ilvl w:val="0"/>
          <w:numId w:val="5"/>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        </w:t>
      </w:r>
      <w:r w:rsidRPr="0043332B">
        <w:rPr>
          <w:rFonts w:ascii="Times New Roman" w:eastAsia="Times New Roman" w:hAnsi="Times New Roman" w:cs="Times New Roman"/>
          <w:b/>
          <w:bCs/>
          <w:color w:val="800080"/>
          <w:sz w:val="28"/>
          <w:szCs w:val="28"/>
          <w:lang w:eastAsia="ru-RU"/>
        </w:rPr>
        <w:t> изменение в ритме жизни;</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Употребление наркотиков влияет на поведение и состояние человека. Он реже приходит домой, а когда приходит, заметно его заторможенное состояние. Чаще всего он сразу же набрасывается на еду.</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Эти первые признаки наркомании помогут заподозрить человека в употреблении наркотиков, но они слишком общие, и повлиять на такое поведение подростка могут и другие причины. Поэтому следует более внимательно проследить за своим ребенком или близким человеком.</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b/>
          <w:bCs/>
          <w:i/>
          <w:iCs/>
          <w:color w:val="111111"/>
          <w:sz w:val="28"/>
          <w:szCs w:val="28"/>
          <w:lang w:eastAsia="ru-RU"/>
        </w:rPr>
        <w:t>Основные признаки наркомании у подростков связаны с изменением их поведения.</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В первую очередь, это изменение круга общения. Подросток забывает старых друзей, отказывается от общения с ними, вместо этого у него появляются новые знакомые, с которыми он разговаривает тихо, туманными фразами. Подросток стремится к уединению, часто закрывается в своей комнате. Надолго уходит из дома и возвращается поздно.</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lastRenderedPageBreak/>
        <w:t>У подростка  пропадает интерес к любимым ранее занятиям, вместо этого он может начать интересоваться содержимым домашней аптечки и читать книги или статьи по фармакологии.</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Перепады настроения проявляются все чаще, появляются агрессивность, повышенная возбудимость, а иногда – чрезмерная веселость. Они сменяются безразличием. Движения подростка становятся плохо скоординированными, резкими.</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Одним из главных признаков, по которым можно заподозрить наркоманию, является увеличенная потребность подростка в деньгах. Под различными предлогами он все чаще требует их у родителей. Из дома начинают пропадать ценные вещи и другие предметы.</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Прямым доказательством того, что подросток связался с наркотиками, являются найденные в доме иголки от шприцев, использованные шприцы, фольга, свечки, зажигалки, закопченные ложки, папиросы.</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Помимо вышеназванных изменений в ритме жизни и самочувствии подростка, у него могут наблюдаться скачки артериального давления,  кишечные расстройства. Изо рта может ощущаться резкий, неприятный запах – признак курения анаши. У тех, кто употребляет героин, могут быть постоянный кашель и насморк.</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b/>
          <w:bCs/>
          <w:color w:val="FF0000"/>
          <w:sz w:val="28"/>
          <w:szCs w:val="28"/>
          <w:lang w:eastAsia="ru-RU"/>
        </w:rPr>
        <w:t>Внешние признаки наркомании</w:t>
      </w:r>
      <w:r w:rsidRPr="0043332B">
        <w:rPr>
          <w:rFonts w:ascii="Times New Roman" w:eastAsia="Times New Roman" w:hAnsi="Times New Roman" w:cs="Times New Roman"/>
          <w:color w:val="111111"/>
          <w:sz w:val="28"/>
          <w:szCs w:val="28"/>
          <w:lang w:eastAsia="ru-RU"/>
        </w:rPr>
        <w:t> – затуманенный взгляд, нездоровый блеск в глазах, сильно суженные или расширенные зрачки. Цвет лица у наркоманов бледный, даже землистый, волосы безжизненные и ломкие. У курящих анашу возле носа и на щеках может появиться пятно в форме бабочки.</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У человека, употребляющего наркотики, появляется неряшливость в одежде и стремление к черному цвету вещей. Наркоманы даже в жаркую погоду носят рубашки и пуловеры с длинными рукавами, чтобы не были видны следы от уколов.</w:t>
      </w:r>
    </w:p>
    <w:p w:rsidR="0043332B" w:rsidRPr="0043332B" w:rsidRDefault="0043332B" w:rsidP="0043332B">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noProof/>
          <w:color w:val="111111"/>
          <w:sz w:val="28"/>
          <w:szCs w:val="28"/>
          <w:lang w:eastAsia="ru-RU"/>
        </w:rPr>
        <w:drawing>
          <wp:inline distT="0" distB="0" distL="0" distR="0" wp14:anchorId="2EAA476D" wp14:editId="0B54B3FB">
            <wp:extent cx="6772275" cy="4248150"/>
            <wp:effectExtent l="0" t="0" r="9525" b="0"/>
            <wp:docPr id="1" name="Рисунок 1" descr="http://semya-protiv-narkotikov.ru/sites/default/files/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mya-protiv-narkotikov.ru/sites/default/files/12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72275" cy="4248150"/>
                    </a:xfrm>
                    <a:prstGeom prst="rect">
                      <a:avLst/>
                    </a:prstGeom>
                    <a:noFill/>
                    <a:ln>
                      <a:noFill/>
                    </a:ln>
                  </pic:spPr>
                </pic:pic>
              </a:graphicData>
            </a:graphic>
          </wp:inline>
        </w:drawing>
      </w:r>
      <w:r w:rsidRPr="0043332B">
        <w:rPr>
          <w:rFonts w:ascii="Times New Roman" w:eastAsia="Times New Roman" w:hAnsi="Times New Roman" w:cs="Times New Roman"/>
          <w:color w:val="111111"/>
          <w:sz w:val="28"/>
          <w:szCs w:val="28"/>
          <w:lang w:eastAsia="ru-RU"/>
        </w:rPr>
        <w:t>​</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 xml:space="preserve">Если вы заметили у подростка несколько из вышеописанных признаков, попробуйте поговорить с ним. В процессе такого разговора можно определить, подтверждаются ли ваши подозрения. Если завести разговор о наркотиках, то подросток сразу насторожится, и после вашего вопроса </w:t>
      </w:r>
      <w:r w:rsidRPr="0043332B">
        <w:rPr>
          <w:rFonts w:ascii="Times New Roman" w:eastAsia="Times New Roman" w:hAnsi="Times New Roman" w:cs="Times New Roman"/>
          <w:color w:val="111111"/>
          <w:sz w:val="28"/>
          <w:szCs w:val="28"/>
          <w:lang w:eastAsia="ru-RU"/>
        </w:rPr>
        <w:lastRenderedPageBreak/>
        <w:t>пройдет длительная пауза, прежде чем подросток на него ответит. А может, ответа не будет вообще, или на вопросы он будет отвечать заторможено. При наркотизации даже самый простой вопрос может вызвать у подростка затруднение.</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Существует несколько признаков, по которым можно судить, что у человека развилась наркотическая зависимость, и бороться с ней можно только, прибегнув к помощи специалистов.</w:t>
      </w:r>
    </w:p>
    <w:p w:rsidR="0043332B" w:rsidRPr="0043332B" w:rsidRDefault="0043332B" w:rsidP="0043332B">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b/>
          <w:bCs/>
          <w:color w:val="FF0000"/>
          <w:sz w:val="28"/>
          <w:szCs w:val="28"/>
          <w:lang w:eastAsia="ru-RU"/>
        </w:rPr>
        <w:t>Основные признаки наркомании и токсикомании</w:t>
      </w:r>
      <w:r w:rsidRPr="0043332B">
        <w:rPr>
          <w:rFonts w:ascii="Times New Roman" w:eastAsia="Times New Roman" w:hAnsi="Times New Roman" w:cs="Times New Roman"/>
          <w:color w:val="FF0000"/>
          <w:sz w:val="28"/>
          <w:szCs w:val="28"/>
          <w:lang w:eastAsia="ru-RU"/>
        </w:rPr>
        <w:t>:</w:t>
      </w:r>
    </w:p>
    <w:p w:rsidR="0043332B" w:rsidRPr="0043332B" w:rsidRDefault="0043332B" w:rsidP="0043332B">
      <w:pPr>
        <w:numPr>
          <w:ilvl w:val="0"/>
          <w:numId w:val="6"/>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         возникновение личных и социальных проблем, связанных со злоупотреблением наркотиков;</w:t>
      </w:r>
    </w:p>
    <w:p w:rsidR="0043332B" w:rsidRPr="0043332B" w:rsidRDefault="0043332B" w:rsidP="0043332B">
      <w:pPr>
        <w:numPr>
          <w:ilvl w:val="0"/>
          <w:numId w:val="6"/>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         рост толерантности (переносимости) к наркотическим веществам;</w:t>
      </w:r>
    </w:p>
    <w:p w:rsidR="0043332B" w:rsidRPr="0043332B" w:rsidRDefault="0043332B" w:rsidP="0043332B">
      <w:pPr>
        <w:numPr>
          <w:ilvl w:val="0"/>
          <w:numId w:val="6"/>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         непреодолимое влечение к наркотикам и желание употреблять их, приводящие к совершению любых поступков для добычи наркотика.</w:t>
      </w:r>
    </w:p>
    <w:p w:rsidR="0043332B" w:rsidRPr="0043332B" w:rsidRDefault="0043332B" w:rsidP="0043332B">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b/>
          <w:bCs/>
          <w:color w:val="FF0000"/>
          <w:sz w:val="28"/>
          <w:szCs w:val="28"/>
          <w:lang w:eastAsia="ru-RU"/>
        </w:rPr>
        <w:t>Признаки употребления конкретных наркотиков</w:t>
      </w:r>
    </w:p>
    <w:p w:rsidR="0043332B" w:rsidRPr="0043332B" w:rsidRDefault="0043332B" w:rsidP="0043332B">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b/>
          <w:bCs/>
          <w:color w:val="800080"/>
          <w:sz w:val="28"/>
          <w:szCs w:val="28"/>
          <w:lang w:eastAsia="ru-RU"/>
        </w:rPr>
        <w:t>Конопля</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Вызывает сухость во рту, покраснение губ и глаз, расширение зрачков. Наркоман становится неусидчивым, постоянно двигается. Речь его нетороплива. Аппетит «волчий», после того как опьянение пройдет, наблюдается сильная жажда.</w:t>
      </w:r>
    </w:p>
    <w:p w:rsidR="0043332B" w:rsidRPr="0043332B" w:rsidRDefault="0043332B" w:rsidP="0043332B">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b/>
          <w:bCs/>
          <w:color w:val="800080"/>
          <w:sz w:val="28"/>
          <w:szCs w:val="28"/>
          <w:lang w:eastAsia="ru-RU"/>
        </w:rPr>
        <w:t>Наркотики опиатной группы</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Вызывают состояние спокойствия, умиротворения и эйфории. Один-два приема этих наркотиков вызывают психологическую и физическую зависимость. У наркоманов, употребляющих опиаты, наблюдается сонливость. Они могут разговаривать, затем провалится в сон, а потом снова проснуться и продолжать разговор. При разговоре растягивают слова и могут по нескольку раз повторять одно и то же.</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Об употреблении опиатов свидетельствует суженный зрачок, не реагирующий на свет, бледная кожа и покрасневшие, слегка припухшие губы. Наблюдается пониженная болевая чувствительность. Меняется режим сна и бодрствования.</w:t>
      </w:r>
    </w:p>
    <w:p w:rsidR="0043332B" w:rsidRPr="0043332B" w:rsidRDefault="0043332B" w:rsidP="0043332B">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b/>
          <w:bCs/>
          <w:color w:val="800080"/>
          <w:sz w:val="28"/>
          <w:szCs w:val="28"/>
          <w:lang w:eastAsia="ru-RU"/>
        </w:rPr>
        <w:t>Кокаин</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Длительное употребление наркотиков, изготовленных из растений коки, вызывает нечувствительность тела от груди до глаз. Признаками употребления этого наркотика являются: расширенные зрачки, потеря аппетита, бессонница, возбужденность и тревожность, гиперактивность. Кокаин вызывает кратковременное повышение работоспособности и чувство эйфории, стимулирует центральную нервную систему. У наркоманов, употребляющих кокаин, наблюдается повышение кровяного давления, учащение пульса и дыхания, повышенная потливость.</w:t>
      </w:r>
    </w:p>
    <w:p w:rsidR="0043332B" w:rsidRPr="0043332B" w:rsidRDefault="0043332B" w:rsidP="0043332B">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b/>
          <w:bCs/>
          <w:color w:val="800080"/>
          <w:sz w:val="28"/>
          <w:szCs w:val="28"/>
          <w:lang w:eastAsia="ru-RU"/>
        </w:rPr>
        <w:t>Психостимуляторы</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Признаки употребления этих препаратов: злобность, агрессивность, тревожность и подозрительность. Может наблюдаться склонность к суициду. Наркоман очень оживлен, он быстро говорит и меняет темы разговора. Все дела «горят» у него в руках. Некоторые виды психостимуляторов вызывают сильное половое желание.</w:t>
      </w:r>
    </w:p>
    <w:p w:rsidR="0043332B" w:rsidRPr="0043332B" w:rsidRDefault="0043332B" w:rsidP="0043332B">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b/>
          <w:bCs/>
          <w:color w:val="800080"/>
          <w:sz w:val="28"/>
          <w:szCs w:val="28"/>
          <w:lang w:eastAsia="ru-RU"/>
        </w:rPr>
        <w:t>Галлюциногены</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lastRenderedPageBreak/>
        <w:t>Вызывают галлюцинации различного типа: зрительные, слуховые, осязательные и обонятельные. Наблюдается повышение давления и учащение пульса, дрожание рук, сухость кожи, расширение зрачков. Утрачивается самоконтроль и нарушается координация движений.</w:t>
      </w:r>
    </w:p>
    <w:p w:rsidR="0043332B" w:rsidRPr="0043332B" w:rsidRDefault="0043332B" w:rsidP="0043332B">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b/>
          <w:bCs/>
          <w:color w:val="800080"/>
          <w:sz w:val="28"/>
          <w:szCs w:val="28"/>
          <w:lang w:eastAsia="ru-RU"/>
        </w:rPr>
        <w:t>Состояние наркомана при отсутствии наркотиков</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Человек, недавно попавший в наркотическую ловушку, не хочет, чтобы об этом узнали его близкие. Он старается избежать общения, чтобы никто не заметил, что с ним что-то не так. И эта замкнутость иногда доходит до крайности. Подросток может избегать и игнорировать не только друзей и знакомых, но даже родителей. Когда с ним пытаются завести разговор, он раздражается, разыгрывает обиду или делает другие действия, чтобы уйти от разговора.</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Когда зависимый от наркотиков человек перестает выходить из дома, он не получает очередную дозу наркотиков. Это быстро отражается на его состоянии – ухудшается его сон, появляется беспокойство, раздражительность, он не находит себе места. Могут появиться пятна на коже, насморк, хотя эти признаки многие считают следствием простуды. Через 6 часов начинает сильно болеть голова, мышцы сковываются, и наркоман начинает их растирать. Затем приходит состояние обездвиженности, и человек впадает в состояние, пограничное между бодрствованием и сном.</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Это состояние – абстиненция, и она очень болезненна для наркомана. По-другому ее называют «ломкой». Многие считают, что во время ломки можно умереть, но это ошибочно. В наркологической практике не было случаев смертей от абстинентного синдрома. Наркоманы иногда преувеличивают свои мучения перед другими людьми, чтобы выпросить дозу наркотика.</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Ломка, безусловно, доставляет сильную боль, но давать наркоману очередную дозу – тоже не выход. Но избавить наркомана от его зависимости, полностью изолировав от наркотиков, и оставив наедине с его болью от абстиненции, нельзя. От наркотической зависимости могут избавить только врачи-наркологи, при этом лечение будет мене болезненным и эффективным.</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В начале лечения больному дают много витаминов и минералов, чтобы восстановить силы организма для дальнейшей борьбы с наркотической зависимостью. В первые несколько дней больной не может ничего есть, у него наблюдается расстройство пищеварения и отсутствие аппетита. Затем наступает потеря сил и долгая депрессия, когда больного ничего не интересует, кроме очередной дозы наркотика.</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color w:val="111111"/>
          <w:sz w:val="28"/>
          <w:szCs w:val="28"/>
          <w:lang w:eastAsia="ru-RU"/>
        </w:rPr>
        <w:t>В первый период он даже не понимает смысл слов, которые ему говорят, а затем он вполне способен прислушаться к наставлениям врача. Пусть это будет не с первого раза, так как сознание наркомана еще затуманено, но несколько раз повторенные слова все же достигают его сознания. Запугивать наркомана в надежде, что он одумается, бесполезно. В таком состоянии ему безразлично будущее, так как после недавно перенесенных телесных страданий он не боится других наказаний.</w:t>
      </w:r>
    </w:p>
    <w:p w:rsidR="0043332B" w:rsidRPr="0043332B" w:rsidRDefault="0043332B" w:rsidP="0043332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3332B">
        <w:rPr>
          <w:rFonts w:ascii="Times New Roman" w:eastAsia="Times New Roman" w:hAnsi="Times New Roman" w:cs="Times New Roman"/>
          <w:b/>
          <w:bCs/>
          <w:color w:val="FF0000"/>
          <w:sz w:val="28"/>
          <w:szCs w:val="28"/>
          <w:lang w:eastAsia="ru-RU"/>
        </w:rPr>
        <w:t>!!! Не пытайтесь  лечить наркомана в домашних условиях. Нельзя заставлять его силой терпеть абстиненцию, так как это может больше навредить, чем помочь. В таких случаях по-настоящему помочь зависимому от наркотиков могут только специалисты наркологических клиник.!!!</w:t>
      </w:r>
    </w:p>
    <w:p w:rsidR="00A11A32" w:rsidRDefault="00A11A32"/>
    <w:sectPr w:rsidR="00A11A32" w:rsidSect="0043332B">
      <w:pgSz w:w="11906" w:h="16838"/>
      <w:pgMar w:top="238" w:right="244" w:bottom="249"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00C"/>
    <w:multiLevelType w:val="multilevel"/>
    <w:tmpl w:val="498C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21DB9"/>
    <w:multiLevelType w:val="multilevel"/>
    <w:tmpl w:val="08A4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F49AA"/>
    <w:multiLevelType w:val="multilevel"/>
    <w:tmpl w:val="AA76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F07E1"/>
    <w:multiLevelType w:val="multilevel"/>
    <w:tmpl w:val="D8F6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22649D"/>
    <w:multiLevelType w:val="multilevel"/>
    <w:tmpl w:val="66C4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F7E30"/>
    <w:multiLevelType w:val="multilevel"/>
    <w:tmpl w:val="9924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21B"/>
    <w:rsid w:val="0025021B"/>
    <w:rsid w:val="0043332B"/>
    <w:rsid w:val="00A11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FF935-7213-4CF7-9C81-57DAE0B4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462165">
      <w:bodyDiv w:val="1"/>
      <w:marLeft w:val="0"/>
      <w:marRight w:val="0"/>
      <w:marTop w:val="0"/>
      <w:marBottom w:val="0"/>
      <w:divBdr>
        <w:top w:val="none" w:sz="0" w:space="0" w:color="auto"/>
        <w:left w:val="none" w:sz="0" w:space="0" w:color="auto"/>
        <w:bottom w:val="none" w:sz="0" w:space="0" w:color="auto"/>
        <w:right w:val="none" w:sz="0" w:space="0" w:color="auto"/>
      </w:divBdr>
      <w:divsChild>
        <w:div w:id="1655990771">
          <w:marLeft w:val="0"/>
          <w:marRight w:val="0"/>
          <w:marTop w:val="0"/>
          <w:marBottom w:val="0"/>
          <w:divBdr>
            <w:top w:val="none" w:sz="0" w:space="0" w:color="auto"/>
            <w:left w:val="none" w:sz="0" w:space="0" w:color="auto"/>
            <w:bottom w:val="none" w:sz="0" w:space="0" w:color="auto"/>
            <w:right w:val="none" w:sz="0" w:space="0" w:color="auto"/>
          </w:divBdr>
          <w:divsChild>
            <w:div w:id="1400666627">
              <w:marLeft w:val="0"/>
              <w:marRight w:val="0"/>
              <w:marTop w:val="0"/>
              <w:marBottom w:val="0"/>
              <w:divBdr>
                <w:top w:val="none" w:sz="0" w:space="0" w:color="auto"/>
                <w:left w:val="none" w:sz="0" w:space="0" w:color="auto"/>
                <w:bottom w:val="none" w:sz="0" w:space="0" w:color="auto"/>
                <w:right w:val="none" w:sz="0" w:space="0" w:color="auto"/>
              </w:divBdr>
              <w:divsChild>
                <w:div w:id="532037472">
                  <w:marLeft w:val="0"/>
                  <w:marRight w:val="0"/>
                  <w:marTop w:val="0"/>
                  <w:marBottom w:val="0"/>
                  <w:divBdr>
                    <w:top w:val="none" w:sz="0" w:space="0" w:color="auto"/>
                    <w:left w:val="none" w:sz="0" w:space="0" w:color="auto"/>
                    <w:bottom w:val="none" w:sz="0" w:space="0" w:color="auto"/>
                    <w:right w:val="none" w:sz="0" w:space="0" w:color="auto"/>
                  </w:divBdr>
                  <w:divsChild>
                    <w:div w:id="695622026">
                      <w:marLeft w:val="0"/>
                      <w:marRight w:val="0"/>
                      <w:marTop w:val="0"/>
                      <w:marBottom w:val="0"/>
                      <w:divBdr>
                        <w:top w:val="none" w:sz="0" w:space="0" w:color="auto"/>
                        <w:left w:val="none" w:sz="0" w:space="0" w:color="auto"/>
                        <w:bottom w:val="none" w:sz="0" w:space="0" w:color="auto"/>
                        <w:right w:val="none" w:sz="0" w:space="0" w:color="auto"/>
                      </w:divBdr>
                      <w:divsChild>
                        <w:div w:id="204220076">
                          <w:marLeft w:val="0"/>
                          <w:marRight w:val="0"/>
                          <w:marTop w:val="0"/>
                          <w:marBottom w:val="0"/>
                          <w:divBdr>
                            <w:top w:val="none" w:sz="0" w:space="0" w:color="auto"/>
                            <w:left w:val="none" w:sz="0" w:space="0" w:color="auto"/>
                            <w:bottom w:val="none" w:sz="0" w:space="0" w:color="auto"/>
                            <w:right w:val="none" w:sz="0" w:space="0" w:color="auto"/>
                          </w:divBdr>
                          <w:divsChild>
                            <w:div w:id="22675673">
                              <w:marLeft w:val="0"/>
                              <w:marRight w:val="0"/>
                              <w:marTop w:val="0"/>
                              <w:marBottom w:val="0"/>
                              <w:divBdr>
                                <w:top w:val="none" w:sz="0" w:space="0" w:color="auto"/>
                                <w:left w:val="none" w:sz="0" w:space="0" w:color="auto"/>
                                <w:bottom w:val="none" w:sz="0" w:space="0" w:color="auto"/>
                                <w:right w:val="none" w:sz="0" w:space="0" w:color="auto"/>
                              </w:divBdr>
                              <w:divsChild>
                                <w:div w:id="849027251">
                                  <w:marLeft w:val="0"/>
                                  <w:marRight w:val="0"/>
                                  <w:marTop w:val="0"/>
                                  <w:marBottom w:val="0"/>
                                  <w:divBdr>
                                    <w:top w:val="none" w:sz="0" w:space="0" w:color="auto"/>
                                    <w:left w:val="none" w:sz="0" w:space="0" w:color="auto"/>
                                    <w:bottom w:val="none" w:sz="0" w:space="0" w:color="auto"/>
                                    <w:right w:val="none" w:sz="0" w:space="0" w:color="auto"/>
                                  </w:divBdr>
                                  <w:divsChild>
                                    <w:div w:id="1719016558">
                                      <w:marLeft w:val="0"/>
                                      <w:marRight w:val="0"/>
                                      <w:marTop w:val="0"/>
                                      <w:marBottom w:val="0"/>
                                      <w:divBdr>
                                        <w:top w:val="none" w:sz="0" w:space="0" w:color="auto"/>
                                        <w:left w:val="none" w:sz="0" w:space="0" w:color="auto"/>
                                        <w:bottom w:val="none" w:sz="0" w:space="0" w:color="auto"/>
                                        <w:right w:val="none" w:sz="0" w:space="0" w:color="auto"/>
                                      </w:divBdr>
                                      <w:divsChild>
                                        <w:div w:id="1601646115">
                                          <w:marLeft w:val="0"/>
                                          <w:marRight w:val="0"/>
                                          <w:marTop w:val="0"/>
                                          <w:marBottom w:val="0"/>
                                          <w:divBdr>
                                            <w:top w:val="none" w:sz="0" w:space="0" w:color="auto"/>
                                            <w:left w:val="none" w:sz="0" w:space="0" w:color="auto"/>
                                            <w:bottom w:val="none" w:sz="0" w:space="0" w:color="auto"/>
                                            <w:right w:val="none" w:sz="0" w:space="0" w:color="auto"/>
                                          </w:divBdr>
                                        </w:div>
                                        <w:div w:id="1234044725">
                                          <w:marLeft w:val="0"/>
                                          <w:marRight w:val="0"/>
                                          <w:marTop w:val="0"/>
                                          <w:marBottom w:val="0"/>
                                          <w:divBdr>
                                            <w:top w:val="none" w:sz="0" w:space="0" w:color="auto"/>
                                            <w:left w:val="none" w:sz="0" w:space="0" w:color="auto"/>
                                            <w:bottom w:val="none" w:sz="0" w:space="0" w:color="auto"/>
                                            <w:right w:val="none" w:sz="0" w:space="0" w:color="auto"/>
                                          </w:divBdr>
                                        </w:div>
                                        <w:div w:id="27880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3560</Words>
  <Characters>20296</Characters>
  <Application>Microsoft Office Word</Application>
  <DocSecurity>0</DocSecurity>
  <Lines>169</Lines>
  <Paragraphs>47</Paragraphs>
  <ScaleCrop>false</ScaleCrop>
  <Company>Microsoft</Company>
  <LinksUpToDate>false</LinksUpToDate>
  <CharactersWithSpaces>23809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Мещеряковская</dc:creator>
  <cp:keywords/>
  <dc:description/>
  <cp:lastModifiedBy>МБОУ Мещеряковская</cp:lastModifiedBy>
  <cp:revision>2</cp:revision>
  <dcterms:created xsi:type="dcterms:W3CDTF">2020-02-02T19:04:00Z</dcterms:created>
  <dcterms:modified xsi:type="dcterms:W3CDTF">2020-02-02T19:05:00Z</dcterms:modified>
</cp:coreProperties>
</file>